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1468" w:rsidRDefault="00B37346">
      <w:pPr>
        <w:jc w:val="center"/>
      </w:pPr>
      <w:r>
        <w:rPr>
          <w:b/>
          <w:sz w:val="28"/>
        </w:rPr>
        <w:t>The Graduate Writing Fellows Program 201</w:t>
      </w:r>
      <w:r w:rsidR="00E65013">
        <w:rPr>
          <w:b/>
          <w:sz w:val="28"/>
        </w:rPr>
        <w:t>6</w:t>
      </w:r>
      <w:r>
        <w:rPr>
          <w:b/>
          <w:sz w:val="28"/>
        </w:rPr>
        <w:t>-1</w:t>
      </w:r>
      <w:r w:rsidR="00E65013">
        <w:rPr>
          <w:b/>
          <w:sz w:val="28"/>
        </w:rPr>
        <w:t>7</w:t>
      </w:r>
    </w:p>
    <w:p w:rsidR="002B1468" w:rsidRDefault="00B37346">
      <w:pPr>
        <w:jc w:val="center"/>
      </w:pPr>
      <w:r>
        <w:rPr>
          <w:b/>
          <w:sz w:val="28"/>
        </w:rPr>
        <w:t>The University Writing Program</w:t>
      </w:r>
    </w:p>
    <w:p w:rsidR="002B1468" w:rsidRDefault="00B37346">
      <w:pPr>
        <w:jc w:val="center"/>
      </w:pPr>
      <w:r>
        <w:rPr>
          <w:b/>
          <w:sz w:val="28"/>
        </w:rPr>
        <w:t>Writing Across the Curriculum Program</w:t>
      </w:r>
    </w:p>
    <w:p w:rsidR="002B1468" w:rsidRDefault="00B37346">
      <w:r>
        <w:t xml:space="preserve"> </w:t>
      </w:r>
    </w:p>
    <w:p w:rsidR="002B1468" w:rsidRDefault="00B37346">
      <w:r>
        <w:t xml:space="preserve">The Graduate Writing Fellows Program offers graduate students from all disciplines a valuable professionalizing opportunity to </w:t>
      </w:r>
      <w:r w:rsidR="007C3A57">
        <w:t>hold writing consultations with</w:t>
      </w:r>
      <w:r>
        <w:t xml:space="preserve"> other graduate students on their writing. We highly encourage fellows to apply from a range of disciplines so that our program can represent the diversity of interests and talents on our campus.</w:t>
      </w:r>
    </w:p>
    <w:p w:rsidR="002B1468" w:rsidRDefault="002B1468"/>
    <w:p w:rsidR="002B1468" w:rsidRDefault="00B37346">
      <w:r>
        <w:rPr>
          <w:b/>
          <w:sz w:val="26"/>
        </w:rPr>
        <w:t xml:space="preserve">Applications Due: </w:t>
      </w:r>
      <w:r w:rsidR="00E65013">
        <w:rPr>
          <w:b/>
          <w:sz w:val="26"/>
        </w:rPr>
        <w:t>Monday</w:t>
      </w:r>
      <w:r>
        <w:rPr>
          <w:b/>
          <w:sz w:val="26"/>
        </w:rPr>
        <w:t xml:space="preserve">, May </w:t>
      </w:r>
      <w:r w:rsidR="00E65013">
        <w:rPr>
          <w:b/>
          <w:sz w:val="26"/>
        </w:rPr>
        <w:t>2nd</w:t>
      </w:r>
      <w:r>
        <w:rPr>
          <w:b/>
          <w:sz w:val="26"/>
        </w:rPr>
        <w:t>, 201</w:t>
      </w:r>
      <w:r w:rsidR="00E65013">
        <w:rPr>
          <w:b/>
          <w:sz w:val="26"/>
        </w:rPr>
        <w:t>6</w:t>
      </w:r>
      <w:r>
        <w:rPr>
          <w:b/>
          <w:sz w:val="26"/>
        </w:rPr>
        <w:t xml:space="preserve"> at 5:00 P.M. to Brenda Rinard, </w:t>
      </w:r>
      <w:hyperlink r:id="rId5">
        <w:r>
          <w:rPr>
            <w:b/>
            <w:color w:val="1155CC"/>
            <w:sz w:val="26"/>
            <w:u w:val="single"/>
          </w:rPr>
          <w:t>bjrinard@ucdavis.edu</w:t>
        </w:r>
      </w:hyperlink>
      <w:r>
        <w:rPr>
          <w:b/>
          <w:sz w:val="26"/>
        </w:rPr>
        <w:t xml:space="preserve"> </w:t>
      </w:r>
    </w:p>
    <w:p w:rsidR="002B1468" w:rsidRDefault="00B37346">
      <w:r>
        <w:t xml:space="preserve"> </w:t>
      </w:r>
    </w:p>
    <w:p w:rsidR="002B1468" w:rsidRDefault="00B37346">
      <w:r>
        <w:rPr>
          <w:b/>
          <w:sz w:val="26"/>
        </w:rPr>
        <w:t>Time Commitment and Responsibilities:</w:t>
      </w:r>
    </w:p>
    <w:p w:rsidR="00C0669F" w:rsidRDefault="00B37346" w:rsidP="00C0669F">
      <w:r>
        <w:t>Graduate Writing Fellows (GWFs) can expect a time commitment of 3-5 hours per week</w:t>
      </w:r>
      <w:r w:rsidR="004F1D21">
        <w:t>, which will include the following</w:t>
      </w:r>
      <w:r>
        <w:t>:</w:t>
      </w:r>
    </w:p>
    <w:p w:rsidR="00C0669F" w:rsidRDefault="00C0669F" w:rsidP="00C0669F"/>
    <w:p w:rsidR="00C0669F" w:rsidRDefault="00C0669F" w:rsidP="00C0669F">
      <w:pPr>
        <w:pStyle w:val="ListParagraph"/>
        <w:numPr>
          <w:ilvl w:val="0"/>
          <w:numId w:val="6"/>
        </w:numPr>
      </w:pPr>
      <w:r>
        <w:t>Consulting with graduate students on their writing for two hours per week</w:t>
      </w:r>
    </w:p>
    <w:p w:rsidR="00C0669F" w:rsidRPr="00C0669F" w:rsidRDefault="00C0669F" w:rsidP="00C0669F">
      <w:pPr>
        <w:pStyle w:val="ListParagraph"/>
        <w:numPr>
          <w:ilvl w:val="0"/>
          <w:numId w:val="6"/>
        </w:numPr>
      </w:pPr>
      <w:r>
        <w:t xml:space="preserve">Completing a year-long project </w:t>
      </w:r>
      <w:r w:rsidRPr="00C0669F">
        <w:rPr>
          <w:szCs w:val="22"/>
        </w:rPr>
        <w:t xml:space="preserve">that </w:t>
      </w:r>
      <w:r w:rsidRPr="00C0669F">
        <w:rPr>
          <w:szCs w:val="22"/>
          <w:shd w:val="clear" w:color="auto" w:fill="FFFFFF"/>
        </w:rPr>
        <w:t>will enhan</w:t>
      </w:r>
      <w:r>
        <w:rPr>
          <w:szCs w:val="22"/>
          <w:shd w:val="clear" w:color="auto" w:fill="FFFFFF"/>
        </w:rPr>
        <w:t xml:space="preserve">ce and promote graduate student and postdoc writing support in all disciplines                                                                                  </w:t>
      </w:r>
    </w:p>
    <w:p w:rsidR="00C0669F" w:rsidRPr="00C0669F" w:rsidRDefault="00C0669F" w:rsidP="00C0669F">
      <w:pPr>
        <w:pStyle w:val="ListParagraph"/>
        <w:numPr>
          <w:ilvl w:val="0"/>
          <w:numId w:val="6"/>
        </w:numPr>
      </w:pPr>
      <w:r w:rsidRPr="00C0669F">
        <w:rPr>
          <w:szCs w:val="22"/>
          <w:shd w:val="clear" w:color="auto" w:fill="FFFFFF"/>
        </w:rPr>
        <w:t>Shadowing faculty at workshop presentations</w:t>
      </w:r>
    </w:p>
    <w:p w:rsidR="00C0669F" w:rsidRPr="00C0669F" w:rsidRDefault="00C0669F" w:rsidP="00C0669F">
      <w:pPr>
        <w:pStyle w:val="ListParagraph"/>
        <w:numPr>
          <w:ilvl w:val="0"/>
          <w:numId w:val="6"/>
        </w:numPr>
      </w:pPr>
      <w:r w:rsidRPr="00C0669F">
        <w:rPr>
          <w:szCs w:val="22"/>
          <w:shd w:val="clear" w:color="auto" w:fill="FFFFFF"/>
        </w:rPr>
        <w:t>Leading one graduate student writing retreat per quarter</w:t>
      </w:r>
    </w:p>
    <w:p w:rsidR="00C0669F" w:rsidRPr="00C0669F" w:rsidRDefault="00C0669F" w:rsidP="00C0669F">
      <w:pPr>
        <w:pStyle w:val="ListParagraph"/>
        <w:numPr>
          <w:ilvl w:val="0"/>
          <w:numId w:val="6"/>
        </w:numPr>
      </w:pPr>
      <w:r w:rsidRPr="00C0669F">
        <w:rPr>
          <w:szCs w:val="22"/>
          <w:shd w:val="clear" w:color="auto" w:fill="FFFFFF"/>
        </w:rPr>
        <w:t>Attending monthly professional development meetings led by faculty and writing fellow mentors</w:t>
      </w:r>
    </w:p>
    <w:p w:rsidR="00C0669F" w:rsidRDefault="00C0669F" w:rsidP="00C0669F">
      <w:pPr>
        <w:pStyle w:val="ListParagraph"/>
        <w:numPr>
          <w:ilvl w:val="0"/>
          <w:numId w:val="6"/>
        </w:numPr>
      </w:pPr>
      <w:r w:rsidRPr="00C0669F">
        <w:rPr>
          <w:szCs w:val="22"/>
          <w:shd w:val="clear" w:color="auto" w:fill="FFFFFF"/>
        </w:rPr>
        <w:t>Facilitating writing/working groups for graduate students</w:t>
      </w:r>
    </w:p>
    <w:p w:rsidR="00C0669F" w:rsidRDefault="00C0669F" w:rsidP="00C0669F">
      <w:pPr>
        <w:ind w:left="720"/>
        <w:contextualSpacing/>
      </w:pPr>
    </w:p>
    <w:p w:rsidR="002B1468" w:rsidRDefault="00B37346">
      <w:r>
        <w:t>At the start of each quarter, GWFs will receive a schedule of all required activities such as meetings, trainings, and writing retreats.</w:t>
      </w:r>
      <w:r w:rsidR="00541732">
        <w:t xml:space="preserve"> Professional development meetings are typically </w:t>
      </w:r>
      <w:r w:rsidR="00C0669F">
        <w:t>held on</w:t>
      </w:r>
      <w:r w:rsidR="00541732">
        <w:t xml:space="preserve"> Friday mornings</w:t>
      </w:r>
      <w:r w:rsidR="00C0669F">
        <w:t xml:space="preserve"> and we encourage incoming fellows to keep that time open in their schedules</w:t>
      </w:r>
      <w:r w:rsidR="00541732">
        <w:t>.</w:t>
      </w:r>
    </w:p>
    <w:p w:rsidR="002B1468" w:rsidRDefault="00B37346">
      <w:r>
        <w:t xml:space="preserve"> </w:t>
      </w:r>
    </w:p>
    <w:p w:rsidR="002B1468" w:rsidRDefault="00B37346">
      <w:r>
        <w:rPr>
          <w:b/>
          <w:sz w:val="26"/>
        </w:rPr>
        <w:t>Professionalization and Mentoring</w:t>
      </w:r>
    </w:p>
    <w:p w:rsidR="002B1468" w:rsidRDefault="00B37346">
      <w:r>
        <w:t>Graduate Writing Fellows should leave the program with valuable experience and relationships that will benefit them in their future careers. The professionalization component of the fellowship involves:</w:t>
      </w:r>
    </w:p>
    <w:p w:rsidR="002B1468" w:rsidRDefault="00B37346" w:rsidP="00C0669F">
      <w:pPr>
        <w:numPr>
          <w:ilvl w:val="0"/>
          <w:numId w:val="7"/>
        </w:numPr>
        <w:contextualSpacing/>
      </w:pPr>
      <w:r>
        <w:t xml:space="preserve">Seminar-based preparation program designed to help fellows successfully support other graduate student writers one-on-one. </w:t>
      </w:r>
    </w:p>
    <w:p w:rsidR="002B1468" w:rsidRDefault="00B37346" w:rsidP="00C0669F">
      <w:pPr>
        <w:numPr>
          <w:ilvl w:val="0"/>
          <w:numId w:val="7"/>
        </w:numPr>
        <w:contextualSpacing/>
      </w:pPr>
      <w:r>
        <w:t>The chance to communicate with, support, and learn from other graduate students from across the disciplines.</w:t>
      </w:r>
    </w:p>
    <w:p w:rsidR="002B1468" w:rsidRDefault="00B37346" w:rsidP="00C0669F">
      <w:pPr>
        <w:numPr>
          <w:ilvl w:val="0"/>
          <w:numId w:val="7"/>
        </w:numPr>
        <w:contextualSpacing/>
      </w:pPr>
      <w:r>
        <w:t xml:space="preserve">The opportunity to present at undergraduate or graduate Writing Across the Curriculum (WAC) workshops with both faculty members of the Writing Across the Curriculum Team and other Graduate Writing Fellows. </w:t>
      </w:r>
    </w:p>
    <w:p w:rsidR="002B1468" w:rsidRDefault="00B37346" w:rsidP="00C0669F">
      <w:pPr>
        <w:numPr>
          <w:ilvl w:val="0"/>
          <w:numId w:val="7"/>
        </w:numPr>
        <w:contextualSpacing/>
      </w:pPr>
      <w:r>
        <w:t xml:space="preserve">A letter or recommendation after completing the fellowship program from </w:t>
      </w:r>
      <w:r w:rsidR="00541732">
        <w:t xml:space="preserve">the </w:t>
      </w:r>
      <w:r>
        <w:t xml:space="preserve">WAC </w:t>
      </w:r>
      <w:r w:rsidR="00541732">
        <w:t>Assistant</w:t>
      </w:r>
      <w:r>
        <w:t xml:space="preserve"> Director</w:t>
      </w:r>
      <w:r w:rsidR="00541732">
        <w:t>.</w:t>
      </w:r>
    </w:p>
    <w:p w:rsidR="002B1468" w:rsidRDefault="00B37346">
      <w:r>
        <w:rPr>
          <w:b/>
          <w:sz w:val="26"/>
        </w:rPr>
        <w:lastRenderedPageBreak/>
        <w:t>Selection Process</w:t>
      </w:r>
    </w:p>
    <w:p w:rsidR="002B1468" w:rsidRDefault="00B37346">
      <w:r>
        <w:t>To become a Graduate Writing Fellow, graduate students</w:t>
      </w:r>
    </w:p>
    <w:p w:rsidR="002B1468" w:rsidRDefault="00B37346">
      <w:pPr>
        <w:numPr>
          <w:ilvl w:val="0"/>
          <w:numId w:val="3"/>
        </w:numPr>
        <w:ind w:hanging="360"/>
        <w:contextualSpacing/>
      </w:pPr>
      <w:r>
        <w:t>Submit a letter of interest and a CV to bjrinard@ucdavis.edu by</w:t>
      </w:r>
      <w:r>
        <w:rPr>
          <w:b/>
        </w:rPr>
        <w:t xml:space="preserve"> </w:t>
      </w:r>
      <w:r w:rsidR="00E65013">
        <w:rPr>
          <w:b/>
        </w:rPr>
        <w:t>Monday</w:t>
      </w:r>
      <w:r>
        <w:rPr>
          <w:b/>
        </w:rPr>
        <w:t xml:space="preserve">, May </w:t>
      </w:r>
      <w:r w:rsidR="00E65013">
        <w:rPr>
          <w:b/>
        </w:rPr>
        <w:t>2</w:t>
      </w:r>
      <w:r>
        <w:rPr>
          <w:b/>
          <w:vertAlign w:val="superscript"/>
        </w:rPr>
        <w:t>st</w:t>
      </w:r>
      <w:r>
        <w:rPr>
          <w:b/>
        </w:rPr>
        <w:t>, 201</w:t>
      </w:r>
      <w:r w:rsidR="00E65013">
        <w:rPr>
          <w:b/>
        </w:rPr>
        <w:t>6</w:t>
      </w:r>
      <w:r>
        <w:rPr>
          <w:b/>
        </w:rPr>
        <w:t xml:space="preserve"> at 5:00 P.M.</w:t>
      </w:r>
    </w:p>
    <w:p w:rsidR="002B1468" w:rsidRDefault="00B37346">
      <w:pPr>
        <w:numPr>
          <w:ilvl w:val="1"/>
          <w:numId w:val="3"/>
        </w:numPr>
        <w:ind w:hanging="360"/>
        <w:contextualSpacing/>
      </w:pPr>
      <w:r>
        <w:t xml:space="preserve">Letter of interest should include the following: </w:t>
      </w:r>
    </w:p>
    <w:p w:rsidR="002B1468" w:rsidRDefault="00B37346">
      <w:pPr>
        <w:numPr>
          <w:ilvl w:val="2"/>
          <w:numId w:val="3"/>
        </w:numPr>
        <w:ind w:hanging="360"/>
        <w:contextualSpacing/>
      </w:pPr>
      <w:bookmarkStart w:id="0" w:name="_GoBack"/>
      <w:bookmarkEnd w:id="0"/>
      <w:r>
        <w:t>Statement of interest in the program</w:t>
      </w:r>
    </w:p>
    <w:p w:rsidR="002B1468" w:rsidRDefault="00B37346">
      <w:pPr>
        <w:numPr>
          <w:ilvl w:val="2"/>
          <w:numId w:val="3"/>
        </w:numPr>
        <w:ind w:hanging="360"/>
        <w:contextualSpacing/>
      </w:pPr>
      <w:r>
        <w:t xml:space="preserve">Explanation of what </w:t>
      </w:r>
      <w:r w:rsidR="00541732">
        <w:t xml:space="preserve">writing and tutoring </w:t>
      </w:r>
      <w:r w:rsidR="004F1D21">
        <w:t xml:space="preserve">interests and experiences the </w:t>
      </w:r>
      <w:r>
        <w:t>applicant brings to the program</w:t>
      </w:r>
    </w:p>
    <w:p w:rsidR="002B1468" w:rsidRDefault="00B37346">
      <w:pPr>
        <w:numPr>
          <w:ilvl w:val="2"/>
          <w:numId w:val="3"/>
        </w:numPr>
        <w:ind w:hanging="360"/>
        <w:contextualSpacing/>
      </w:pPr>
      <w:r>
        <w:t>Description of what applicant hopes to gain from the program</w:t>
      </w:r>
    </w:p>
    <w:p w:rsidR="002B1468" w:rsidRDefault="00B37346">
      <w:pPr>
        <w:numPr>
          <w:ilvl w:val="2"/>
          <w:numId w:val="3"/>
        </w:numPr>
        <w:ind w:hanging="360"/>
        <w:contextualSpacing/>
      </w:pPr>
      <w:r>
        <w:t xml:space="preserve">Relevant experiences </w:t>
      </w:r>
      <w:r w:rsidR="004F1D21">
        <w:t xml:space="preserve">for the program </w:t>
      </w:r>
      <w:r>
        <w:t xml:space="preserve">(e.g. working with colleagues on-on-one, working with diverse populations, organizing events) </w:t>
      </w:r>
    </w:p>
    <w:p w:rsidR="002B1468" w:rsidRDefault="00B37346">
      <w:pPr>
        <w:numPr>
          <w:ilvl w:val="0"/>
          <w:numId w:val="3"/>
        </w:numPr>
        <w:ind w:hanging="360"/>
        <w:contextualSpacing/>
      </w:pPr>
      <w:r>
        <w:t>Attend an interview with the faculty director</w:t>
      </w:r>
      <w:r w:rsidR="00541732">
        <w:t xml:space="preserve"> and lead graduate fellow</w:t>
      </w:r>
      <w:r>
        <w:t xml:space="preserve"> of the program</w:t>
      </w:r>
    </w:p>
    <w:p w:rsidR="002B1468" w:rsidRDefault="00B37346">
      <w:pPr>
        <w:numPr>
          <w:ilvl w:val="0"/>
          <w:numId w:val="3"/>
        </w:numPr>
        <w:ind w:hanging="360"/>
        <w:contextualSpacing/>
      </w:pPr>
      <w:r>
        <w:t xml:space="preserve">Should demonstrate significant interest in writing as well as success in writing within their own disciplines. </w:t>
      </w:r>
    </w:p>
    <w:p w:rsidR="002B1468" w:rsidRDefault="00B37346">
      <w:r>
        <w:t>After the interview process, each GWF will receive a letter of acceptance that lays out their responsibilities if they choose to accept the fellowship.</w:t>
      </w:r>
    </w:p>
    <w:p w:rsidR="002B1468" w:rsidRDefault="00B37346">
      <w:r>
        <w:t xml:space="preserve"> </w:t>
      </w:r>
    </w:p>
    <w:p w:rsidR="002B1468" w:rsidRDefault="00B37346">
      <w:r>
        <w:rPr>
          <w:b/>
          <w:sz w:val="26"/>
        </w:rPr>
        <w:t>Stipend</w:t>
      </w:r>
    </w:p>
    <w:p w:rsidR="002B1468" w:rsidRDefault="00B37346">
      <w:r>
        <w:t>Each fellow will receive $3,000 stipend for the academic year.</w:t>
      </w:r>
    </w:p>
    <w:p w:rsidR="002B1468" w:rsidRDefault="00B37346">
      <w:r>
        <w:t xml:space="preserve"> </w:t>
      </w:r>
    </w:p>
    <w:p w:rsidR="002B1468" w:rsidRDefault="00B37346">
      <w:r>
        <w:rPr>
          <w:b/>
          <w:sz w:val="26"/>
        </w:rPr>
        <w:t>Contact</w:t>
      </w:r>
    </w:p>
    <w:p w:rsidR="002B1468" w:rsidRDefault="00B37346">
      <w:r>
        <w:rPr>
          <w:b/>
        </w:rPr>
        <w:t xml:space="preserve">Brenda </w:t>
      </w:r>
      <w:proofErr w:type="spellStart"/>
      <w:r>
        <w:rPr>
          <w:b/>
        </w:rPr>
        <w:t>Rinard</w:t>
      </w:r>
      <w:proofErr w:type="spellEnd"/>
      <w:r>
        <w:rPr>
          <w:b/>
        </w:rPr>
        <w:t xml:space="preserve">, </w:t>
      </w:r>
      <w:r w:rsidR="00541732">
        <w:rPr>
          <w:b/>
        </w:rPr>
        <w:t xml:space="preserve">Assistant Director of Writing across the Curriculum </w:t>
      </w:r>
      <w:r w:rsidR="00821F6F">
        <w:rPr>
          <w:b/>
        </w:rPr>
        <w:t>P</w:t>
      </w:r>
      <w:r w:rsidR="00541732">
        <w:rPr>
          <w:b/>
        </w:rPr>
        <w:t>rogram</w:t>
      </w:r>
      <w:r>
        <w:rPr>
          <w:b/>
        </w:rPr>
        <w:t>: bjrinard@ucdavis.edu</w:t>
      </w:r>
    </w:p>
    <w:p w:rsidR="002B1468" w:rsidRDefault="002B1468"/>
    <w:sectPr w:rsidR="002B1468" w:rsidSect="00BF3B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BC"/>
    <w:multiLevelType w:val="multilevel"/>
    <w:tmpl w:val="B8C039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F427F3B"/>
    <w:multiLevelType w:val="multilevel"/>
    <w:tmpl w:val="9880F28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7911E46"/>
    <w:multiLevelType w:val="multilevel"/>
    <w:tmpl w:val="1FCE63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0E939AA"/>
    <w:multiLevelType w:val="multilevel"/>
    <w:tmpl w:val="F08CD86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66930C9"/>
    <w:multiLevelType w:val="multilevel"/>
    <w:tmpl w:val="9880F28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579B116F"/>
    <w:multiLevelType w:val="multilevel"/>
    <w:tmpl w:val="E26263B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5A4E2D08"/>
    <w:multiLevelType w:val="multilevel"/>
    <w:tmpl w:val="6FD2587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0FC667A"/>
    <w:multiLevelType w:val="multilevel"/>
    <w:tmpl w:val="9880F28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63EA41C0"/>
    <w:multiLevelType w:val="multilevel"/>
    <w:tmpl w:val="6FD2587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2B1468"/>
    <w:rsid w:val="001473E9"/>
    <w:rsid w:val="002B1468"/>
    <w:rsid w:val="004F1D21"/>
    <w:rsid w:val="00541732"/>
    <w:rsid w:val="007C3A57"/>
    <w:rsid w:val="00821F6F"/>
    <w:rsid w:val="0085771E"/>
    <w:rsid w:val="00980D1A"/>
    <w:rsid w:val="009B1AC4"/>
    <w:rsid w:val="009E33B3"/>
    <w:rsid w:val="00B37346"/>
    <w:rsid w:val="00BF3B5F"/>
    <w:rsid w:val="00C0669F"/>
    <w:rsid w:val="00C87E28"/>
    <w:rsid w:val="00CD18D5"/>
    <w:rsid w:val="00DB6D2A"/>
    <w:rsid w:val="00E6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1AC4"/>
  </w:style>
  <w:style w:type="paragraph" w:styleId="Heading1">
    <w:name w:val="heading 1"/>
    <w:basedOn w:val="Normal"/>
    <w:next w:val="Normal"/>
    <w:rsid w:val="009B1AC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9B1AC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9B1AC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9B1AC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9B1AC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9B1AC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B1AC4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9B1AC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D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D2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D21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C06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rinard@ucdav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Owner</cp:lastModifiedBy>
  <cp:revision>2</cp:revision>
  <dcterms:created xsi:type="dcterms:W3CDTF">2016-03-16T23:20:00Z</dcterms:created>
  <dcterms:modified xsi:type="dcterms:W3CDTF">2016-03-16T23:20:00Z</dcterms:modified>
</cp:coreProperties>
</file>